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CC" w:rsidRPr="00694F69" w:rsidRDefault="00A46ECC" w:rsidP="00A46ECC">
      <w:pPr>
        <w:jc w:val="center"/>
        <w:rPr>
          <w:sz w:val="24"/>
          <w:szCs w:val="24"/>
        </w:rPr>
      </w:pPr>
    </w:p>
    <w:p w:rsidR="00A46ECC" w:rsidRPr="00694F69" w:rsidRDefault="00A46ECC" w:rsidP="00A46ECC">
      <w:pPr>
        <w:jc w:val="center"/>
        <w:rPr>
          <w:sz w:val="24"/>
          <w:szCs w:val="24"/>
        </w:rPr>
      </w:pPr>
      <w:r w:rsidRPr="00694F69">
        <w:rPr>
          <w:noProof/>
          <w:sz w:val="24"/>
          <w:szCs w:val="24"/>
          <w:lang w:eastAsia="ru-RU"/>
        </w:rPr>
        <w:drawing>
          <wp:inline distT="0" distB="0" distL="0" distR="0" wp14:anchorId="35B47AB9" wp14:editId="67D4D383">
            <wp:extent cx="609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ECC" w:rsidRPr="00694F69" w:rsidRDefault="00A46ECC" w:rsidP="00A46ECC">
      <w:pPr>
        <w:jc w:val="center"/>
        <w:rPr>
          <w:sz w:val="24"/>
          <w:szCs w:val="24"/>
        </w:rPr>
      </w:pPr>
    </w:p>
    <w:p w:rsidR="00A46ECC" w:rsidRDefault="00A46ECC" w:rsidP="00A46ECC">
      <w:pPr>
        <w:jc w:val="center"/>
        <w:rPr>
          <w:b/>
          <w:caps/>
          <w:sz w:val="24"/>
          <w:szCs w:val="24"/>
          <w:lang w:val="uk-UA"/>
        </w:rPr>
      </w:pPr>
      <w:r>
        <w:rPr>
          <w:b/>
          <w:caps/>
          <w:sz w:val="24"/>
          <w:szCs w:val="24"/>
        </w:rPr>
        <w:t>Україна</w:t>
      </w:r>
    </w:p>
    <w:p w:rsidR="00A46ECC" w:rsidRPr="0039240E" w:rsidRDefault="00A46ECC" w:rsidP="00A46ECC">
      <w:pPr>
        <w:jc w:val="center"/>
        <w:rPr>
          <w:b/>
          <w:caps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ОДЕСЬК</w:t>
      </w:r>
      <w:r>
        <w:rPr>
          <w:b/>
          <w:sz w:val="24"/>
          <w:szCs w:val="24"/>
          <w:lang w:val="uk-UA"/>
        </w:rPr>
        <w:t xml:space="preserve">А </w:t>
      </w:r>
      <w:r w:rsidRPr="00694F69">
        <w:rPr>
          <w:b/>
          <w:sz w:val="24"/>
          <w:szCs w:val="24"/>
        </w:rPr>
        <w:t>ОБЛАСТ</w:t>
      </w:r>
      <w:r>
        <w:rPr>
          <w:b/>
          <w:sz w:val="24"/>
          <w:szCs w:val="24"/>
          <w:lang w:val="uk-UA"/>
        </w:rPr>
        <w:t>Ь</w:t>
      </w:r>
    </w:p>
    <w:p w:rsidR="00A46ECC" w:rsidRDefault="00A46ECC" w:rsidP="00A46ECC">
      <w:pPr>
        <w:tabs>
          <w:tab w:val="left" w:pos="3930"/>
        </w:tabs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РОЗДІЛЬНЯНСЬК</w:t>
      </w:r>
      <w:r>
        <w:rPr>
          <w:b/>
          <w:sz w:val="24"/>
          <w:szCs w:val="24"/>
          <w:lang w:val="uk-UA"/>
        </w:rPr>
        <w:t>ИЙ</w:t>
      </w:r>
      <w:r>
        <w:rPr>
          <w:b/>
          <w:sz w:val="24"/>
          <w:szCs w:val="24"/>
        </w:rPr>
        <w:t xml:space="preserve"> РАЙОН</w:t>
      </w:r>
      <w:r w:rsidRPr="00694F69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A46ECC" w:rsidRPr="0039240E" w:rsidRDefault="00A46ECC" w:rsidP="00A46ECC">
      <w:pPr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</w:rPr>
        <w:t>ЛИМАНСЬКА СЕЛИЩНА РАДА</w:t>
      </w:r>
    </w:p>
    <w:p w:rsidR="00A46ECC" w:rsidRPr="00694F69" w:rsidRDefault="00A46ECC" w:rsidP="00A46ECC">
      <w:pPr>
        <w:tabs>
          <w:tab w:val="left" w:pos="3930"/>
        </w:tabs>
        <w:jc w:val="center"/>
        <w:rPr>
          <w:b/>
          <w:sz w:val="24"/>
          <w:szCs w:val="24"/>
        </w:rPr>
      </w:pPr>
      <w:r w:rsidRPr="00694F69">
        <w:rPr>
          <w:b/>
          <w:sz w:val="24"/>
          <w:szCs w:val="24"/>
        </w:rPr>
        <w:t>ВИКОНАВЧИЙ КОМІТЕТ</w:t>
      </w:r>
    </w:p>
    <w:p w:rsidR="00A46ECC" w:rsidRPr="00694F69" w:rsidRDefault="00A46ECC" w:rsidP="00A46ECC">
      <w:pPr>
        <w:pStyle w:val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694F69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694F69">
        <w:rPr>
          <w:rFonts w:ascii="Times New Roman" w:hAnsi="Times New Roman" w:cs="Times New Roman"/>
          <w:b/>
          <w:color w:val="000000"/>
          <w:sz w:val="24"/>
          <w:szCs w:val="24"/>
        </w:rPr>
        <w:t>ІШЕННЯ</w:t>
      </w:r>
    </w:p>
    <w:p w:rsidR="00A46ECC" w:rsidRPr="00694F69" w:rsidRDefault="00A46ECC" w:rsidP="00A46ECC">
      <w:pPr>
        <w:tabs>
          <w:tab w:val="left" w:pos="3930"/>
        </w:tabs>
        <w:jc w:val="center"/>
        <w:rPr>
          <w:b/>
          <w:sz w:val="24"/>
          <w:szCs w:val="24"/>
        </w:rPr>
      </w:pPr>
    </w:p>
    <w:p w:rsidR="00A46ECC" w:rsidRPr="00694F69" w:rsidRDefault="00A46ECC" w:rsidP="00A46ECC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08 лютого</w:t>
      </w:r>
      <w:r w:rsidRPr="00694F69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uk-UA"/>
        </w:rPr>
        <w:t>2</w:t>
      </w:r>
      <w:r w:rsidRPr="00694F69">
        <w:rPr>
          <w:b/>
          <w:sz w:val="24"/>
          <w:szCs w:val="24"/>
        </w:rPr>
        <w:t xml:space="preserve"> року                </w:t>
      </w:r>
      <w:r>
        <w:rPr>
          <w:b/>
          <w:sz w:val="24"/>
          <w:szCs w:val="24"/>
          <w:lang w:val="uk-UA"/>
        </w:rPr>
        <w:t xml:space="preserve">№ </w:t>
      </w:r>
      <w:r w:rsidR="00500B6C"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  <w:lang w:val="uk-UA"/>
        </w:rPr>
        <w:t>4/22- СР</w:t>
      </w:r>
      <w:r w:rsidRPr="00694F69">
        <w:rPr>
          <w:b/>
          <w:sz w:val="24"/>
          <w:szCs w:val="24"/>
        </w:rPr>
        <w:t xml:space="preserve">                          смт. Лиманське</w:t>
      </w:r>
    </w:p>
    <w:p w:rsidR="00A46ECC" w:rsidRPr="00694F69" w:rsidRDefault="00A46ECC" w:rsidP="00A46ECC">
      <w:pPr>
        <w:jc w:val="center"/>
        <w:rPr>
          <w:sz w:val="24"/>
          <w:szCs w:val="24"/>
          <w:lang w:val="uk-UA"/>
        </w:rPr>
      </w:pPr>
    </w:p>
    <w:p w:rsidR="00BF4499" w:rsidRDefault="00A46ECC" w:rsidP="00BF4499">
      <w:pPr>
        <w:jc w:val="center"/>
        <w:rPr>
          <w:b/>
          <w:sz w:val="24"/>
          <w:szCs w:val="24"/>
          <w:lang w:val="uk-UA"/>
        </w:rPr>
      </w:pPr>
      <w:r w:rsidRPr="00694F69">
        <w:rPr>
          <w:b/>
          <w:sz w:val="24"/>
          <w:szCs w:val="24"/>
          <w:lang w:val="uk-UA"/>
        </w:rPr>
        <w:t>Про</w:t>
      </w:r>
      <w:r>
        <w:rPr>
          <w:b/>
          <w:sz w:val="24"/>
          <w:szCs w:val="24"/>
          <w:lang w:val="uk-UA"/>
        </w:rPr>
        <w:t xml:space="preserve"> </w:t>
      </w:r>
      <w:r w:rsidR="00BF4499">
        <w:rPr>
          <w:b/>
          <w:sz w:val="24"/>
          <w:szCs w:val="24"/>
          <w:lang w:val="uk-UA"/>
        </w:rPr>
        <w:t xml:space="preserve">виключення </w:t>
      </w:r>
      <w:proofErr w:type="spellStart"/>
      <w:r w:rsidR="00BF4499">
        <w:rPr>
          <w:b/>
          <w:sz w:val="24"/>
          <w:szCs w:val="24"/>
          <w:lang w:val="uk-UA"/>
        </w:rPr>
        <w:t>Бобкова</w:t>
      </w:r>
      <w:proofErr w:type="spellEnd"/>
      <w:r w:rsidR="00BF4499">
        <w:rPr>
          <w:b/>
          <w:sz w:val="24"/>
          <w:szCs w:val="24"/>
          <w:lang w:val="uk-UA"/>
        </w:rPr>
        <w:t xml:space="preserve"> Микити Олексійовича зі списків осіб, </w:t>
      </w:r>
    </w:p>
    <w:p w:rsidR="00A46ECC" w:rsidRPr="00694F69" w:rsidRDefault="00BF4499" w:rsidP="00BF4499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які перебувають на квартирному обліку Лиманської селищної ради Роздільнянського району Одеської області</w:t>
      </w:r>
      <w:r w:rsidR="00A46ECC">
        <w:rPr>
          <w:b/>
          <w:sz w:val="24"/>
          <w:szCs w:val="24"/>
          <w:lang w:val="uk-UA"/>
        </w:rPr>
        <w:t>.</w:t>
      </w:r>
    </w:p>
    <w:p w:rsidR="00A46ECC" w:rsidRDefault="00A46ECC" w:rsidP="00A46ECC">
      <w:pPr>
        <w:jc w:val="both"/>
        <w:rPr>
          <w:sz w:val="28"/>
          <w:szCs w:val="28"/>
          <w:lang w:val="uk-UA"/>
        </w:rPr>
      </w:pPr>
    </w:p>
    <w:p w:rsidR="003304B7" w:rsidRPr="003304B7" w:rsidRDefault="00A46ECC" w:rsidP="00500B6C">
      <w:pPr>
        <w:pStyle w:val="21"/>
      </w:pPr>
      <w:r w:rsidRPr="00500B6C">
        <w:t>Розглянувши Клопотання служби у справах дітей Лиманської селищної ради Роздільнянського району Одеської області № 35 – М від 02.02.2022 року,</w:t>
      </w:r>
      <w:r w:rsidR="00500B6C">
        <w:t xml:space="preserve"> про виключення із списку осіб, </w:t>
      </w:r>
      <w:r w:rsidR="00500B6C" w:rsidRPr="00500B6C">
        <w:t>які користуються правом позачергового одержання жилих приміщень на відповідних територіях Лиманської селищної ради</w:t>
      </w:r>
      <w:r w:rsidR="00500B6C">
        <w:t>,</w:t>
      </w:r>
      <w:r w:rsidRPr="00500B6C">
        <w:t xml:space="preserve"> особи з числа дітей позбавлених батьківського піклування</w:t>
      </w:r>
      <w:r w:rsidR="003304B7" w:rsidRPr="00500B6C">
        <w:t xml:space="preserve"> </w:t>
      </w:r>
      <w:proofErr w:type="spellStart"/>
      <w:r w:rsidR="003304B7" w:rsidRPr="00500B6C">
        <w:t>Бобкова</w:t>
      </w:r>
      <w:proofErr w:type="spellEnd"/>
      <w:r w:rsidR="003304B7" w:rsidRPr="00500B6C">
        <w:t xml:space="preserve"> Микити Олексійовича 14 вересня 2001 </w:t>
      </w:r>
      <w:proofErr w:type="spellStart"/>
      <w:r w:rsidR="003304B7" w:rsidRPr="00500B6C">
        <w:t>р.н</w:t>
      </w:r>
      <w:proofErr w:type="spellEnd"/>
      <w:r w:rsidR="003304B7" w:rsidRPr="00500B6C">
        <w:t>.</w:t>
      </w:r>
      <w:r w:rsidRPr="00500B6C">
        <w:t xml:space="preserve">, який перебував на квартирному обліку в </w:t>
      </w:r>
      <w:r w:rsidR="003304B7" w:rsidRPr="00500B6C">
        <w:t>Лиманській селищній раді</w:t>
      </w:r>
      <w:r w:rsidRPr="00500B6C">
        <w:t xml:space="preserve"> у зв’язку зі смертю ( серія та номер свідоцтва про смерть І-</w:t>
      </w:r>
      <w:r w:rsidR="003304B7" w:rsidRPr="00500B6C">
        <w:t>КИ</w:t>
      </w:r>
      <w:r w:rsidRPr="00500B6C">
        <w:t xml:space="preserve"> </w:t>
      </w:r>
      <w:r w:rsidR="003304B7" w:rsidRPr="00500B6C">
        <w:t>939119</w:t>
      </w:r>
      <w:r w:rsidRPr="00500B6C">
        <w:t xml:space="preserve">, дата видачі </w:t>
      </w:r>
      <w:r w:rsidR="003304B7" w:rsidRPr="00500B6C">
        <w:t xml:space="preserve">07.08.2020 </w:t>
      </w:r>
      <w:r w:rsidRPr="00500B6C">
        <w:t>року) керуючись пп.2 ст. 30 Закону України «Про місцеве самоврядування в Україні», Житловим  кодексом України</w:t>
      </w:r>
      <w:r w:rsidR="003304B7" w:rsidRPr="003304B7">
        <w:t xml:space="preserve">, виконавчий комітет Лиманської селищної ради </w:t>
      </w:r>
    </w:p>
    <w:p w:rsidR="00A46ECC" w:rsidRPr="003304B7" w:rsidRDefault="00A46ECC" w:rsidP="00A46ECC">
      <w:pPr>
        <w:ind w:firstLine="720"/>
        <w:jc w:val="both"/>
        <w:rPr>
          <w:sz w:val="24"/>
          <w:szCs w:val="24"/>
          <w:lang w:val="uk-UA"/>
        </w:rPr>
      </w:pPr>
    </w:p>
    <w:p w:rsidR="00A46ECC" w:rsidRDefault="00A46ECC" w:rsidP="00A46ECC">
      <w:pPr>
        <w:jc w:val="both"/>
        <w:rPr>
          <w:b/>
          <w:sz w:val="24"/>
          <w:szCs w:val="24"/>
          <w:lang w:val="uk-UA"/>
        </w:rPr>
      </w:pPr>
      <w:r w:rsidRPr="003A07CA">
        <w:rPr>
          <w:b/>
          <w:sz w:val="24"/>
          <w:szCs w:val="24"/>
          <w:lang w:val="uk-UA"/>
        </w:rPr>
        <w:t>ВИРІШИВ:</w:t>
      </w:r>
    </w:p>
    <w:p w:rsidR="00A46ECC" w:rsidRPr="00500B6C" w:rsidRDefault="00A46ECC" w:rsidP="00A46ECC">
      <w:pPr>
        <w:jc w:val="both"/>
        <w:rPr>
          <w:b/>
          <w:sz w:val="24"/>
          <w:szCs w:val="24"/>
          <w:lang w:val="uk-UA"/>
        </w:rPr>
      </w:pPr>
    </w:p>
    <w:p w:rsidR="005463E6" w:rsidRPr="00500B6C" w:rsidRDefault="00500B6C" w:rsidP="00500B6C">
      <w:pPr>
        <w:jc w:val="both"/>
        <w:rPr>
          <w:sz w:val="24"/>
          <w:szCs w:val="24"/>
          <w:lang w:val="uk-UA"/>
        </w:rPr>
      </w:pPr>
      <w:r w:rsidRPr="00500B6C">
        <w:rPr>
          <w:sz w:val="24"/>
          <w:szCs w:val="24"/>
          <w:lang w:val="uk-UA"/>
        </w:rPr>
        <w:t xml:space="preserve">1. </w:t>
      </w:r>
      <w:r w:rsidR="00BF4499" w:rsidRPr="00500B6C">
        <w:rPr>
          <w:sz w:val="24"/>
          <w:szCs w:val="24"/>
          <w:lang w:val="uk-UA"/>
        </w:rPr>
        <w:t xml:space="preserve">Виключити </w:t>
      </w:r>
      <w:proofErr w:type="spellStart"/>
      <w:r w:rsidR="00BF4499" w:rsidRPr="00500B6C">
        <w:rPr>
          <w:sz w:val="24"/>
          <w:szCs w:val="24"/>
          <w:lang w:val="uk-UA"/>
        </w:rPr>
        <w:t>Бабкова</w:t>
      </w:r>
      <w:proofErr w:type="spellEnd"/>
      <w:r w:rsidR="00BF4499" w:rsidRPr="00500B6C">
        <w:rPr>
          <w:sz w:val="24"/>
          <w:szCs w:val="24"/>
          <w:lang w:val="uk-UA"/>
        </w:rPr>
        <w:t xml:space="preserve"> Микиту Олексійовича зі списків осіб, які перебувають на квартирному обліку Лиманської селищної ради Роздільнянського району Одеської області</w:t>
      </w:r>
      <w:r>
        <w:rPr>
          <w:b/>
          <w:sz w:val="24"/>
          <w:szCs w:val="24"/>
          <w:lang w:val="uk-UA"/>
        </w:rPr>
        <w:t>,</w:t>
      </w:r>
      <w:r w:rsidR="00BF4499" w:rsidRPr="00500B6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</w:t>
      </w:r>
      <w:r w:rsidR="003304B7" w:rsidRPr="00500B6C">
        <w:rPr>
          <w:sz w:val="24"/>
          <w:szCs w:val="24"/>
          <w:lang w:val="uk-UA"/>
        </w:rPr>
        <w:t xml:space="preserve"> зв’язку зі смертю</w:t>
      </w:r>
      <w:r>
        <w:rPr>
          <w:sz w:val="24"/>
          <w:szCs w:val="24"/>
          <w:lang w:val="uk-UA"/>
        </w:rPr>
        <w:t xml:space="preserve"> (помер 05 серпня 2020 року, серія </w:t>
      </w:r>
      <w:r w:rsidR="003304B7" w:rsidRPr="00500B6C">
        <w:rPr>
          <w:sz w:val="24"/>
          <w:szCs w:val="24"/>
          <w:lang w:val="uk-UA"/>
        </w:rPr>
        <w:t xml:space="preserve"> номер свідоцтва про смерть І-КИ № 939119, дата видачі 07.08.2020 року, актовий запис про смерть № 1163, від 07.</w:t>
      </w:r>
      <w:r w:rsidR="005463E6" w:rsidRPr="00500B6C">
        <w:rPr>
          <w:sz w:val="24"/>
          <w:szCs w:val="24"/>
          <w:lang w:val="uk-UA"/>
        </w:rPr>
        <w:t>08.2020 року</w:t>
      </w:r>
      <w:r w:rsidR="003304B7" w:rsidRPr="00500B6C">
        <w:rPr>
          <w:sz w:val="24"/>
          <w:szCs w:val="24"/>
          <w:lang w:val="uk-UA"/>
        </w:rPr>
        <w:t xml:space="preserve"> ).</w:t>
      </w:r>
    </w:p>
    <w:p w:rsidR="005463E6" w:rsidRPr="00500B6C" w:rsidRDefault="00500B6C" w:rsidP="00500B6C">
      <w:pPr>
        <w:pStyle w:val="a4"/>
      </w:pPr>
      <w:r w:rsidRPr="00500B6C">
        <w:t xml:space="preserve">2. </w:t>
      </w:r>
      <w:r w:rsidR="005463E6" w:rsidRPr="00500B6C">
        <w:t>Доручити    відповідальній  особі за ведення  обліку громадян, які потребують поліпшення житлових умов: виключити осіб, зазначених у п. 1  зі списків осіб, які користуються правом позачергового одержання жилих приміщень на відповідних територіях Лиманської селищної ради та завести облікові справи.</w:t>
      </w:r>
    </w:p>
    <w:p w:rsidR="00A46ECC" w:rsidRPr="00500B6C" w:rsidRDefault="00500B6C" w:rsidP="00500B6C">
      <w:pPr>
        <w:jc w:val="both"/>
        <w:rPr>
          <w:sz w:val="24"/>
          <w:szCs w:val="24"/>
          <w:lang w:val="uk-UA"/>
        </w:rPr>
      </w:pPr>
      <w:r w:rsidRPr="00500B6C">
        <w:rPr>
          <w:sz w:val="24"/>
          <w:szCs w:val="24"/>
          <w:lang w:val="uk-UA"/>
        </w:rPr>
        <w:t xml:space="preserve">3. </w:t>
      </w:r>
      <w:r w:rsidR="00A46ECC" w:rsidRPr="00500B6C">
        <w:rPr>
          <w:sz w:val="24"/>
          <w:szCs w:val="24"/>
          <w:lang w:val="uk-UA"/>
        </w:rPr>
        <w:t>Контроль за виконанням цього рішення покласти на заступника селищного голови з питань виконавчих органів Лиманської селищної ради Гусак Л.М.</w:t>
      </w:r>
    </w:p>
    <w:p w:rsidR="005463E6" w:rsidRDefault="005463E6" w:rsidP="00A46ECC">
      <w:pPr>
        <w:pStyle w:val="2"/>
      </w:pPr>
    </w:p>
    <w:p w:rsidR="005463E6" w:rsidRDefault="005463E6" w:rsidP="00A46ECC">
      <w:pPr>
        <w:pStyle w:val="2"/>
      </w:pPr>
    </w:p>
    <w:p w:rsidR="005463E6" w:rsidRDefault="005463E6" w:rsidP="00A46ECC">
      <w:pPr>
        <w:pStyle w:val="2"/>
      </w:pPr>
    </w:p>
    <w:p w:rsidR="005463E6" w:rsidRDefault="005463E6" w:rsidP="00A46ECC">
      <w:pPr>
        <w:pStyle w:val="2"/>
      </w:pPr>
    </w:p>
    <w:p w:rsidR="005463E6" w:rsidRDefault="005463E6" w:rsidP="00A46ECC">
      <w:pPr>
        <w:pStyle w:val="2"/>
      </w:pPr>
    </w:p>
    <w:p w:rsidR="00A46ECC" w:rsidRPr="00810148" w:rsidRDefault="00A46ECC" w:rsidP="00A46ECC">
      <w:pPr>
        <w:pStyle w:val="2"/>
      </w:pPr>
      <w:r w:rsidRPr="00810148">
        <w:t>Лиманський селищний голова                                                                 Віктор БАКЛАНОВ</w:t>
      </w:r>
    </w:p>
    <w:p w:rsidR="00A46ECC" w:rsidRDefault="00A46ECC" w:rsidP="00A46ECC">
      <w:pPr>
        <w:rPr>
          <w:lang w:val="uk-UA"/>
        </w:rPr>
      </w:pPr>
    </w:p>
    <w:p w:rsidR="00A46ECC" w:rsidRPr="00810148" w:rsidRDefault="00A46ECC" w:rsidP="00A46ECC">
      <w:pPr>
        <w:rPr>
          <w:lang w:val="uk-UA"/>
        </w:rPr>
      </w:pPr>
    </w:p>
    <w:p w:rsidR="000176C0" w:rsidRDefault="00500B6C"/>
    <w:sectPr w:rsidR="000176C0" w:rsidSect="00E81C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34B40"/>
    <w:multiLevelType w:val="hybridMultilevel"/>
    <w:tmpl w:val="2708E6B4"/>
    <w:lvl w:ilvl="0" w:tplc="15E0B2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977DD"/>
    <w:multiLevelType w:val="multilevel"/>
    <w:tmpl w:val="DF2654C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FA"/>
    <w:rsid w:val="001D34B4"/>
    <w:rsid w:val="003304B7"/>
    <w:rsid w:val="00500B6C"/>
    <w:rsid w:val="005340FA"/>
    <w:rsid w:val="005463E6"/>
    <w:rsid w:val="00860895"/>
    <w:rsid w:val="00A46ECC"/>
    <w:rsid w:val="00BF4499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0">
    <w:name w:val="heading 1"/>
    <w:basedOn w:val="a"/>
    <w:next w:val="a"/>
    <w:link w:val="11"/>
    <w:uiPriority w:val="9"/>
    <w:qFormat/>
    <w:rsid w:val="00A46E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6ECC"/>
    <w:pPr>
      <w:keepNext/>
      <w:outlineLvl w:val="1"/>
    </w:pPr>
    <w:rPr>
      <w:b/>
      <w:i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A46E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46ECC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A46EC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99"/>
    <w:unhideWhenUsed/>
    <w:rsid w:val="00A46ECC"/>
    <w:pPr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A46EC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A46E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ECC"/>
    <w:rPr>
      <w:rFonts w:ascii="Tahoma" w:eastAsia="Times New Roman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uiPriority w:val="99"/>
    <w:unhideWhenUsed/>
    <w:rsid w:val="003304B7"/>
    <w:pPr>
      <w:ind w:firstLine="709"/>
      <w:jc w:val="both"/>
    </w:pPr>
    <w:rPr>
      <w:sz w:val="24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rsid w:val="003304B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1">
    <w:name w:val="Body Text Indent 2"/>
    <w:basedOn w:val="a"/>
    <w:link w:val="22"/>
    <w:uiPriority w:val="99"/>
    <w:unhideWhenUsed/>
    <w:rsid w:val="00500B6C"/>
    <w:pPr>
      <w:ind w:firstLine="720"/>
      <w:jc w:val="both"/>
    </w:pPr>
    <w:rPr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0B6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0">
    <w:name w:val="heading 1"/>
    <w:basedOn w:val="a"/>
    <w:next w:val="a"/>
    <w:link w:val="11"/>
    <w:uiPriority w:val="9"/>
    <w:qFormat/>
    <w:rsid w:val="00A46E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46ECC"/>
    <w:pPr>
      <w:keepNext/>
      <w:outlineLvl w:val="1"/>
    </w:pPr>
    <w:rPr>
      <w:b/>
      <w:i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A46E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A46ECC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  <w:style w:type="paragraph" w:styleId="a3">
    <w:name w:val="List Paragraph"/>
    <w:basedOn w:val="a"/>
    <w:uiPriority w:val="34"/>
    <w:qFormat/>
    <w:rsid w:val="00A46EC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ody Text"/>
    <w:basedOn w:val="a"/>
    <w:link w:val="a5"/>
    <w:uiPriority w:val="99"/>
    <w:unhideWhenUsed/>
    <w:rsid w:val="00A46ECC"/>
    <w:pPr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rsid w:val="00A46EC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A46E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6ECC"/>
    <w:rPr>
      <w:rFonts w:ascii="Tahoma" w:eastAsia="Times New Roman" w:hAnsi="Tahoma" w:cs="Tahoma"/>
      <w:sz w:val="16"/>
      <w:szCs w:val="16"/>
      <w:lang w:eastAsia="uk-UA"/>
    </w:rPr>
  </w:style>
  <w:style w:type="paragraph" w:styleId="a8">
    <w:name w:val="Body Text Indent"/>
    <w:basedOn w:val="a"/>
    <w:link w:val="a9"/>
    <w:uiPriority w:val="99"/>
    <w:unhideWhenUsed/>
    <w:rsid w:val="003304B7"/>
    <w:pPr>
      <w:ind w:firstLine="709"/>
      <w:jc w:val="both"/>
    </w:pPr>
    <w:rPr>
      <w:sz w:val="24"/>
      <w:szCs w:val="24"/>
      <w:lang w:val="uk-UA"/>
    </w:rPr>
  </w:style>
  <w:style w:type="character" w:customStyle="1" w:styleId="a9">
    <w:name w:val="Основной текст с отступом Знак"/>
    <w:basedOn w:val="a0"/>
    <w:link w:val="a8"/>
    <w:uiPriority w:val="99"/>
    <w:rsid w:val="003304B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1">
    <w:name w:val="Body Text Indent 2"/>
    <w:basedOn w:val="a"/>
    <w:link w:val="22"/>
    <w:uiPriority w:val="99"/>
    <w:unhideWhenUsed/>
    <w:rsid w:val="00500B6C"/>
    <w:pPr>
      <w:ind w:firstLine="720"/>
      <w:jc w:val="both"/>
    </w:pPr>
    <w:rPr>
      <w:sz w:val="24"/>
      <w:szCs w:val="24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00B6C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5</cp:revision>
  <cp:lastPrinted>2022-02-14T06:47:00Z</cp:lastPrinted>
  <dcterms:created xsi:type="dcterms:W3CDTF">2022-02-11T13:02:00Z</dcterms:created>
  <dcterms:modified xsi:type="dcterms:W3CDTF">2022-02-14T06:50:00Z</dcterms:modified>
</cp:coreProperties>
</file>